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C0F26">
      <w:pPr>
        <w:keepNext w:val="0"/>
        <w:keepLines w:val="0"/>
        <w:widowControl w:val="0"/>
        <w:suppressLineNumbers w:val="0"/>
        <w:spacing w:before="0" w:beforeAutospacing="0" w:after="0" w:afterAutospacing="0" w:line="120" w:lineRule="auto"/>
        <w:ind w:left="0" w:right="0"/>
        <w:jc w:val="center"/>
        <w:rPr>
          <w:rFonts w:hint="eastAsia" w:ascii="宋体" w:hAnsi="Times New Roman" w:eastAsia="宋体" w:cs="宋体"/>
          <w:b/>
          <w:bCs w:val="0"/>
          <w:color w:val="000000"/>
          <w:sz w:val="30"/>
          <w:szCs w:val="30"/>
          <w:lang w:val="en-US"/>
        </w:rPr>
      </w:pPr>
      <w:r>
        <w:rPr>
          <w:rFonts w:hint="eastAsia" w:ascii="宋体" w:hAnsi="Times New Roman" w:eastAsia="宋体" w:cs="宋体"/>
          <w:b/>
          <w:bCs w:val="0"/>
          <w:color w:val="000000"/>
          <w:kern w:val="2"/>
          <w:sz w:val="30"/>
          <w:szCs w:val="30"/>
          <w:lang w:val="en-US" w:eastAsia="zh-CN" w:bidi="ar"/>
        </w:rPr>
        <w:t>文件领取表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2"/>
        <w:gridCol w:w="3271"/>
        <w:gridCol w:w="2355"/>
        <w:gridCol w:w="3971"/>
      </w:tblGrid>
      <w:tr w14:paraId="27E33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EB7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9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C40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0F770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83C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9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749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7CD6D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1C9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投标单位名称</w:t>
            </w:r>
            <w:bookmarkStart w:id="0" w:name="_GoBack"/>
            <w:bookmarkEnd w:id="0"/>
          </w:p>
        </w:tc>
        <w:tc>
          <w:tcPr>
            <w:tcW w:w="9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78B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5361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3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079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投标单位地址</w:t>
            </w:r>
          </w:p>
        </w:tc>
        <w:tc>
          <w:tcPr>
            <w:tcW w:w="3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813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23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FCB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法定代表人授权委托代理人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身份证</w:t>
            </w:r>
          </w:p>
        </w:tc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783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姓名：</w:t>
            </w:r>
          </w:p>
        </w:tc>
      </w:tr>
      <w:tr w14:paraId="49ABC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3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45F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E07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3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D9D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CF3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身份证号：</w:t>
            </w:r>
          </w:p>
        </w:tc>
      </w:tr>
      <w:tr w14:paraId="2E634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175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公告中其他</w:t>
            </w:r>
            <w:r>
              <w:rPr>
                <w:rFonts w:hint="default" w:ascii="宋体" w:hAnsi="宋体" w:eastAsia="Calibri Light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材料</w:t>
            </w:r>
          </w:p>
        </w:tc>
        <w:tc>
          <w:tcPr>
            <w:tcW w:w="9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50E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已提供     </w:t>
            </w: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未提供</w:t>
            </w:r>
          </w:p>
        </w:tc>
      </w:tr>
      <w:tr w14:paraId="26907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30E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0AE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736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3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25E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18957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13F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文件领取方式</w:t>
            </w:r>
          </w:p>
        </w:tc>
        <w:tc>
          <w:tcPr>
            <w:tcW w:w="9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B54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现场领取  </w:t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default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t>网络</w:t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Times New Roman" w:eastAsia="宋体" w:cs="Wingdings"/>
                <w:color w:val="000000"/>
                <w:kern w:val="2"/>
                <w:sz w:val="24"/>
                <w:szCs w:val="24"/>
                <w:lang w:val="en-US" w:eastAsia="zh-CN" w:bidi="ar"/>
              </w:rPr>
              <w:t>邮寄</w:t>
            </w:r>
          </w:p>
        </w:tc>
      </w:tr>
      <w:tr w14:paraId="0C223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2F5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法定代表人授权委托代理人</w:t>
            </w:r>
            <w:r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签字</w:t>
            </w:r>
          </w:p>
        </w:tc>
        <w:tc>
          <w:tcPr>
            <w:tcW w:w="9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2D2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374C0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8D1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备 注</w:t>
            </w:r>
          </w:p>
        </w:tc>
        <w:tc>
          <w:tcPr>
            <w:tcW w:w="9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C50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3879D9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Times New Roman" w:eastAsia="宋体" w:cs="宋体"/>
          <w:color w:val="000000"/>
          <w:sz w:val="24"/>
          <w:szCs w:val="24"/>
          <w:lang w:val="en-US"/>
        </w:rPr>
      </w:pPr>
    </w:p>
    <w:p w14:paraId="46301AE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240" w:lineRule="atLeast"/>
        <w:ind w:right="0" w:firstLine="630" w:firstLineChars="300"/>
        <w:jc w:val="left"/>
        <w:rPr>
          <w:rFonts w:hint="eastAsia" w:ascii="宋体" w:hAnsi="Times New Roman" w:eastAsia="宋体" w:cs="宋体"/>
          <w:color w:val="000000"/>
          <w:szCs w:val="21"/>
          <w:lang w:val="en-US"/>
        </w:rPr>
      </w:pPr>
      <w:r>
        <w:rPr>
          <w:rFonts w:hint="eastAsia" w:ascii="宋体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注意：请投标单位确保信息正确及完整，如有缺项及错项导致领取文件失败等后果自行承担。</w:t>
      </w:r>
    </w:p>
    <w:p w14:paraId="2A1A1FB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1280" w:firstLineChars="4700"/>
        <w:jc w:val="left"/>
      </w:pPr>
      <w:r>
        <w:rPr>
          <w:rFonts w:hint="eastAsia" w:ascii="宋体" w:hAnsi="Times New Roman" w:eastAsia="宋体" w:cs="宋体"/>
          <w:color w:val="000000"/>
          <w:kern w:val="2"/>
          <w:sz w:val="24"/>
          <w:szCs w:val="24"/>
          <w:lang w:val="en-US" w:eastAsia="zh-CN" w:bidi="ar"/>
        </w:rPr>
        <w:t>2025年   月     日</w:t>
      </w:r>
    </w:p>
    <w:sectPr>
      <w:pgSz w:w="16838" w:h="11906" w:orient="landscape"/>
      <w:pgMar w:top="1560" w:right="1276" w:bottom="12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MmJmZDgzYzRiYTI2MThkZTAwNzFmZjFmODk2OTMifQ=="/>
  </w:docVars>
  <w:rsids>
    <w:rsidRoot w:val="584A6DF9"/>
    <w:rsid w:val="08E141B5"/>
    <w:rsid w:val="09614604"/>
    <w:rsid w:val="0AE61841"/>
    <w:rsid w:val="0C7B6405"/>
    <w:rsid w:val="0CBC2374"/>
    <w:rsid w:val="0D030140"/>
    <w:rsid w:val="0DA617B3"/>
    <w:rsid w:val="105B1FDF"/>
    <w:rsid w:val="1A2A66EE"/>
    <w:rsid w:val="1A520B5A"/>
    <w:rsid w:val="1D196CB1"/>
    <w:rsid w:val="1F6E59EA"/>
    <w:rsid w:val="22AA72EE"/>
    <w:rsid w:val="2A0C75D0"/>
    <w:rsid w:val="2A555CDC"/>
    <w:rsid w:val="339D587D"/>
    <w:rsid w:val="3AD17E1B"/>
    <w:rsid w:val="3D48023E"/>
    <w:rsid w:val="45A77461"/>
    <w:rsid w:val="542E2421"/>
    <w:rsid w:val="564F61B3"/>
    <w:rsid w:val="56836FE2"/>
    <w:rsid w:val="573914DA"/>
    <w:rsid w:val="584A6DF9"/>
    <w:rsid w:val="5ADE3365"/>
    <w:rsid w:val="63752D85"/>
    <w:rsid w:val="6DF40C7C"/>
    <w:rsid w:val="6EE1080B"/>
    <w:rsid w:val="712560CC"/>
    <w:rsid w:val="719368ED"/>
    <w:rsid w:val="738215F9"/>
    <w:rsid w:val="78FA1201"/>
    <w:rsid w:val="7D78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8">
    <w:name w:val="Hyperlink"/>
    <w:basedOn w:val="6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9">
    <w:name w:val="displayarti"/>
    <w:basedOn w:val="6"/>
    <w:qFormat/>
    <w:uiPriority w:val="0"/>
    <w:rPr>
      <w:color w:val="FFFFFF"/>
      <w:shd w:val="clear" w:fill="A00000"/>
    </w:rPr>
  </w:style>
  <w:style w:type="character" w:customStyle="1" w:styleId="10">
    <w:name w:val="qxdate"/>
    <w:basedOn w:val="6"/>
    <w:qFormat/>
    <w:uiPriority w:val="0"/>
    <w:rPr>
      <w:color w:val="333333"/>
      <w:sz w:val="18"/>
      <w:szCs w:val="18"/>
    </w:rPr>
  </w:style>
  <w:style w:type="character" w:customStyle="1" w:styleId="11">
    <w:name w:val="cfdate"/>
    <w:basedOn w:val="6"/>
    <w:qFormat/>
    <w:uiPriority w:val="0"/>
    <w:rPr>
      <w:color w:val="333333"/>
      <w:sz w:val="18"/>
      <w:szCs w:val="18"/>
    </w:rPr>
  </w:style>
  <w:style w:type="character" w:customStyle="1" w:styleId="12">
    <w:name w:val="next"/>
    <w:basedOn w:val="6"/>
    <w:qFormat/>
    <w:uiPriority w:val="0"/>
    <w:rPr>
      <w:color w:val="888888"/>
    </w:rPr>
  </w:style>
  <w:style w:type="character" w:customStyle="1" w:styleId="13">
    <w:name w:val="next1"/>
    <w:basedOn w:val="6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14">
    <w:name w:val="prev2"/>
    <w:basedOn w:val="6"/>
    <w:qFormat/>
    <w:uiPriority w:val="0"/>
    <w:rPr>
      <w:color w:val="888888"/>
    </w:rPr>
  </w:style>
  <w:style w:type="character" w:customStyle="1" w:styleId="15">
    <w:name w:val="prev3"/>
    <w:basedOn w:val="6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16">
    <w:name w:val="gjfg"/>
    <w:basedOn w:val="6"/>
    <w:qFormat/>
    <w:uiPriority w:val="0"/>
  </w:style>
  <w:style w:type="character" w:customStyle="1" w:styleId="17">
    <w:name w:val="redfilefwwh"/>
    <w:basedOn w:val="6"/>
    <w:qFormat/>
    <w:uiPriority w:val="0"/>
    <w:rPr>
      <w:color w:val="BA2636"/>
      <w:sz w:val="18"/>
      <w:szCs w:val="18"/>
    </w:rPr>
  </w:style>
  <w:style w:type="character" w:customStyle="1" w:styleId="18">
    <w:name w:val="redfilenumber"/>
    <w:basedOn w:val="6"/>
    <w:qFormat/>
    <w:uiPriority w:val="0"/>
    <w:rPr>
      <w:color w:val="BA2636"/>
      <w:sz w:val="18"/>
      <w:szCs w:val="18"/>
    </w:rPr>
  </w:style>
  <w:style w:type="character" w:customStyle="1" w:styleId="19">
    <w:name w:val="prev"/>
    <w:basedOn w:val="6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20">
    <w:name w:val="prev1"/>
    <w:basedOn w:val="6"/>
    <w:qFormat/>
    <w:uiPriority w:val="0"/>
    <w:rPr>
      <w:color w:val="88888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164</Characters>
  <Lines>0</Lines>
  <Paragraphs>0</Paragraphs>
  <TotalTime>2</TotalTime>
  <ScaleCrop>false</ScaleCrop>
  <LinksUpToDate>false</LinksUpToDate>
  <CharactersWithSpaces>188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2019-10-29T01:17:00Z</dcterms:created>
  <dc:creator>桃李无言</dc:creator>
  <cp:lastModifiedBy>年糕大王的日常</cp:lastModifiedBy>
  <cp:lastPrinted>2021-03-01T01:22:00Z</cp:lastPrinted>
  <dcterms:modified xsi:type="dcterms:W3CDTF">2025-09-17T07:34:58Z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3288C1B269524EBF806696DAE548A146</vt:lpwstr>
  </property>
  <property fmtid="{D5CDD505-2E9C-101B-9397-08002B2CF9AE}" pid="4" name="KSOTemplateDocerSaveRecord">
    <vt:lpwstr>eyJoZGlkIjoiNmI2MmJmZDgzYzRiYTI2MThkZTAwNzFmZjFmODk2OTMiLCJ1c2VySWQiOiIzOTg3Nzg3MTAifQ==</vt:lpwstr>
  </property>
</Properties>
</file>